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4CB" w:rsidRDefault="00E734CB" w:rsidP="00E734CB">
      <w:pPr>
        <w:pStyle w:val="a3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3GPP TSG RAN WG1#99                                      R1-19</w:t>
      </w:r>
      <w:bookmarkStart w:id="0" w:name="_GoBack"/>
      <w:bookmarkEnd w:id="0"/>
      <w:r w:rsidR="008741FE" w:rsidRPr="008741FE">
        <w:rPr>
          <w:rFonts w:cs="Arial"/>
          <w:sz w:val="22"/>
          <w:szCs w:val="22"/>
        </w:rPr>
        <w:t>13397</w:t>
      </w:r>
    </w:p>
    <w:p w:rsidR="00E734CB" w:rsidRDefault="00E734CB" w:rsidP="00E734CB">
      <w:pPr>
        <w:pStyle w:val="a3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>
        <w:rPr>
          <w:rFonts w:cs="Arial"/>
          <w:bCs/>
          <w:sz w:val="22"/>
        </w:rPr>
        <w:t>Reno, USA, November 18th – 22th, 2019</w:t>
      </w:r>
    </w:p>
    <w:p w:rsidR="00E734CB" w:rsidRDefault="00E734CB" w:rsidP="00E734CB">
      <w:pPr>
        <w:pStyle w:val="a3"/>
        <w:rPr>
          <w:rFonts w:eastAsia="宋体" w:cs="Arial"/>
          <w:bCs/>
          <w:sz w:val="22"/>
          <w:szCs w:val="22"/>
          <w:lang w:eastAsia="zh-CN"/>
        </w:rPr>
      </w:pPr>
    </w:p>
    <w:p w:rsidR="00E734CB" w:rsidRDefault="00E734CB" w:rsidP="00E734CB">
      <w:pPr>
        <w:pStyle w:val="a3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hint="eastAsia"/>
          <w:sz w:val="22"/>
          <w:szCs w:val="22"/>
          <w:lang w:eastAsia="zh-CN"/>
        </w:rPr>
        <w:t>vivo</w:t>
      </w:r>
    </w:p>
    <w:p w:rsidR="00E734CB" w:rsidRDefault="00E734CB" w:rsidP="00E734CB">
      <w:pPr>
        <w:pStyle w:val="a3"/>
        <w:tabs>
          <w:tab w:val="left" w:pos="1800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Title:</w:t>
      </w:r>
      <w:bookmarkStart w:id="1" w:name="Title"/>
      <w:bookmarkEnd w:id="1"/>
      <w:r>
        <w:rPr>
          <w:rFonts w:cs="Arial"/>
          <w:sz w:val="22"/>
          <w:szCs w:val="22"/>
        </w:rPr>
        <w:tab/>
        <w:t>Summary of offline discussion</w:t>
      </w:r>
      <w:r w:rsidR="00F452F2">
        <w:rPr>
          <w:rFonts w:cs="Arial"/>
          <w:sz w:val="22"/>
          <w:szCs w:val="22"/>
        </w:rPr>
        <w:t xml:space="preserve"> on ULFPTx</w:t>
      </w:r>
    </w:p>
    <w:p w:rsidR="00E734CB" w:rsidRDefault="00E734CB" w:rsidP="00E734CB">
      <w:pPr>
        <w:pStyle w:val="a3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2" w:name="Source"/>
      <w:bookmarkEnd w:id="2"/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7</w:t>
      </w:r>
      <w:r>
        <w:rPr>
          <w:rFonts w:eastAsia="宋体" w:cs="Arial" w:hint="eastAsia"/>
          <w:sz w:val="22"/>
          <w:szCs w:val="22"/>
          <w:lang w:eastAsia="zh-CN"/>
        </w:rPr>
        <w:t>.2.</w:t>
      </w:r>
      <w:r>
        <w:rPr>
          <w:rFonts w:eastAsia="宋体" w:cs="Arial"/>
          <w:sz w:val="22"/>
          <w:szCs w:val="22"/>
          <w:lang w:eastAsia="zh-CN"/>
        </w:rPr>
        <w:t>8.4</w:t>
      </w:r>
    </w:p>
    <w:p w:rsidR="00E734CB" w:rsidRDefault="00E734CB" w:rsidP="00E734CB">
      <w:pPr>
        <w:pStyle w:val="a3"/>
        <w:tabs>
          <w:tab w:val="clear" w:pos="4536"/>
          <w:tab w:val="left" w:pos="1800"/>
        </w:tabs>
        <w:ind w:left="1798" w:hangingChars="814" w:hanging="1798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3" w:name="DocumentFor"/>
      <w:bookmarkEnd w:id="3"/>
      <w:r>
        <w:rPr>
          <w:rFonts w:cs="Arial"/>
          <w:sz w:val="22"/>
          <w:szCs w:val="22"/>
        </w:rPr>
        <w:t>Discussion and Decision</w:t>
      </w:r>
    </w:p>
    <w:p w:rsidR="00F20338" w:rsidRDefault="00F20338"/>
    <w:p w:rsidR="00DB4D95" w:rsidRDefault="00DB4D95" w:rsidP="00DB4D95">
      <w:r w:rsidRPr="00DB4D95">
        <w:rPr>
          <w:highlight w:val="cyan"/>
        </w:rPr>
        <w:t>O</w:t>
      </w:r>
      <w:r w:rsidRPr="00DB4D95">
        <w:rPr>
          <w:rFonts w:hint="eastAsia"/>
          <w:highlight w:val="cyan"/>
        </w:rPr>
        <w:t xml:space="preserve">ffline </w:t>
      </w:r>
      <w:r w:rsidRPr="00DB4D95">
        <w:rPr>
          <w:highlight w:val="cyan"/>
        </w:rPr>
        <w:t>agreement</w:t>
      </w:r>
    </w:p>
    <w:p w:rsidR="00DB4D95" w:rsidRDefault="00DB4D95" w:rsidP="00DB4D95">
      <w:pPr>
        <w:pStyle w:val="a5"/>
        <w:numPr>
          <w:ilvl w:val="0"/>
          <w:numId w:val="6"/>
        </w:numPr>
        <w:ind w:leftChars="0"/>
      </w:pPr>
      <w:r>
        <w:rPr>
          <w:rFonts w:hint="eastAsia"/>
        </w:rPr>
        <w:t>RRC</w:t>
      </w:r>
      <w:r>
        <w:t xml:space="preserve"> parameters </w:t>
      </w:r>
      <w:r w:rsidR="004B0A27">
        <w:t xml:space="preserve">ULFPTx, ULFPTxModes </w:t>
      </w:r>
      <w:r>
        <w:t>are configured per UL BWP</w:t>
      </w:r>
    </w:p>
    <w:p w:rsidR="00E734CB" w:rsidRPr="00DB4D95" w:rsidRDefault="00E734CB">
      <w:pPr>
        <w:rPr>
          <w:lang w:val="en-GB"/>
        </w:rPr>
      </w:pPr>
    </w:p>
    <w:p w:rsidR="00DB4D95" w:rsidRDefault="00DB4D95"/>
    <w:p w:rsidR="00C81BCF" w:rsidRDefault="00C81BCF" w:rsidP="00C81BCF">
      <w:pPr>
        <w:rPr>
          <w:highlight w:val="yellow"/>
        </w:rPr>
      </w:pPr>
    </w:p>
    <w:p w:rsidR="00C81BCF" w:rsidRPr="00716936" w:rsidRDefault="00C81BCF" w:rsidP="00C81BCF">
      <w:pPr>
        <w:rPr>
          <w:highlight w:val="yellow"/>
        </w:rPr>
      </w:pPr>
      <w:r w:rsidRPr="00716936">
        <w:rPr>
          <w:highlight w:val="yellow"/>
        </w:rPr>
        <w:t xml:space="preserve">Possible </w:t>
      </w:r>
      <w:r>
        <w:rPr>
          <w:highlight w:val="yellow"/>
        </w:rPr>
        <w:t>Proposal</w:t>
      </w:r>
    </w:p>
    <w:p w:rsidR="00C81BCF" w:rsidRPr="00AE76C9" w:rsidRDefault="00C81BCF" w:rsidP="00C81BCF">
      <w:pPr>
        <w:pStyle w:val="a5"/>
        <w:widowControl w:val="0"/>
        <w:numPr>
          <w:ilvl w:val="0"/>
          <w:numId w:val="4"/>
        </w:numPr>
        <w:ind w:leftChars="0"/>
        <w:jc w:val="both"/>
      </w:pPr>
      <w:r>
        <w:t>For Mode 2, f</w:t>
      </w:r>
      <w:r w:rsidRPr="00AE76C9">
        <w:t xml:space="preserve">ull power TPMI indication is optional, if full power TPMI is not reported then full power Tx </w:t>
      </w:r>
      <w:r>
        <w:t xml:space="preserve">for rank 1 </w:t>
      </w:r>
      <w:r w:rsidRPr="00AE76C9">
        <w:t>is only supported with 1 port SRS.</w:t>
      </w:r>
    </w:p>
    <w:p w:rsidR="00E734CB" w:rsidRDefault="00E734CB"/>
    <w:p w:rsidR="004B6673" w:rsidRDefault="004B6673" w:rsidP="004B6673">
      <w:pPr>
        <w:rPr>
          <w:lang w:eastAsia="x-none"/>
        </w:rPr>
      </w:pPr>
    </w:p>
    <w:p w:rsidR="004B6673" w:rsidRPr="008901CB" w:rsidRDefault="004B6673" w:rsidP="004B6673">
      <w:pPr>
        <w:rPr>
          <w:highlight w:val="yellow"/>
        </w:rPr>
      </w:pPr>
      <w:r w:rsidRPr="008901CB">
        <w:rPr>
          <w:highlight w:val="yellow"/>
        </w:rPr>
        <w:t>Possible Agreement</w:t>
      </w:r>
    </w:p>
    <w:p w:rsidR="004B6673" w:rsidRPr="008901CB" w:rsidRDefault="004B6673" w:rsidP="004B6673">
      <w:pPr>
        <w:pStyle w:val="a5"/>
        <w:widowControl w:val="0"/>
        <w:ind w:leftChars="0" w:left="0"/>
        <w:jc w:val="both"/>
      </w:pPr>
      <w:r w:rsidRPr="008901CB">
        <w:t>F</w:t>
      </w:r>
      <w:r w:rsidRPr="008901CB">
        <w:rPr>
          <w:rFonts w:hint="eastAsia"/>
        </w:rPr>
        <w:t xml:space="preserve">or </w:t>
      </w:r>
      <w:r w:rsidRPr="008901CB">
        <w:t xml:space="preserve">2 ports, max number of bits to indicate TPMI(s) which can deliver UL full power: </w:t>
      </w:r>
    </w:p>
    <w:p w:rsidR="004B6673" w:rsidRPr="008901CB" w:rsidRDefault="004B6673" w:rsidP="004B6673">
      <w:pPr>
        <w:pStyle w:val="a5"/>
        <w:widowControl w:val="0"/>
        <w:numPr>
          <w:ilvl w:val="1"/>
          <w:numId w:val="2"/>
        </w:numPr>
        <w:ind w:leftChars="0"/>
        <w:jc w:val="both"/>
      </w:pPr>
      <w:r w:rsidRPr="008901CB">
        <w:t>A</w:t>
      </w:r>
      <w:r w:rsidRPr="008901CB">
        <w:rPr>
          <w:rFonts w:hint="eastAsia"/>
        </w:rPr>
        <w:t xml:space="preserve">lt </w:t>
      </w:r>
      <w:r w:rsidRPr="008901CB">
        <w:t>1: 1 bit</w:t>
      </w:r>
    </w:p>
    <w:p w:rsidR="004B6673" w:rsidRPr="008901CB" w:rsidRDefault="004B6673" w:rsidP="004B6673">
      <w:pPr>
        <w:pStyle w:val="a5"/>
        <w:widowControl w:val="0"/>
        <w:numPr>
          <w:ilvl w:val="1"/>
          <w:numId w:val="2"/>
        </w:numPr>
        <w:ind w:leftChars="0"/>
        <w:jc w:val="both"/>
      </w:pPr>
      <w:r w:rsidRPr="008901CB">
        <w:t>Alt 2: 2 bits (this does not imply that the same principle will be used to determined the bitwidth for the 4 port case)</w:t>
      </w:r>
    </w:p>
    <w:p w:rsidR="00716936" w:rsidRDefault="00716936" w:rsidP="00716936">
      <w:pPr>
        <w:rPr>
          <w:highlight w:val="yellow"/>
        </w:rPr>
      </w:pPr>
    </w:p>
    <w:p w:rsidR="00716936" w:rsidRDefault="00716936" w:rsidP="00716936">
      <w:pPr>
        <w:rPr>
          <w:highlight w:val="yellow"/>
        </w:rPr>
      </w:pPr>
    </w:p>
    <w:p w:rsidR="00716936" w:rsidRDefault="00716936" w:rsidP="004B6673">
      <w:pPr>
        <w:pStyle w:val="a5"/>
        <w:widowControl w:val="0"/>
        <w:ind w:leftChars="0" w:left="0"/>
        <w:jc w:val="both"/>
      </w:pPr>
    </w:p>
    <w:p w:rsidR="00AE76C9" w:rsidRPr="00EA4B86" w:rsidRDefault="00AE76C9" w:rsidP="004B6673">
      <w:pPr>
        <w:pStyle w:val="a5"/>
        <w:widowControl w:val="0"/>
        <w:ind w:leftChars="0" w:left="0"/>
        <w:jc w:val="both"/>
        <w:rPr>
          <w:rFonts w:ascii="Times New Roman" w:eastAsiaTheme="minorEastAsia" w:hAnsi="Times New Roman"/>
          <w:lang w:eastAsia="zh-CN"/>
        </w:rPr>
      </w:pPr>
      <w:r w:rsidRPr="00C81BCF">
        <w:rPr>
          <w:rFonts w:ascii="Times New Roman" w:eastAsiaTheme="minorEastAsia" w:hAnsi="Times New Roman"/>
          <w:highlight w:val="yellow"/>
          <w:lang w:eastAsia="zh-CN"/>
        </w:rPr>
        <w:t>Offline Proposal:</w:t>
      </w:r>
    </w:p>
    <w:p w:rsidR="004B6673" w:rsidRPr="00EA4B86" w:rsidRDefault="00716936" w:rsidP="004B6673">
      <w:pPr>
        <w:pStyle w:val="a5"/>
        <w:widowControl w:val="0"/>
        <w:ind w:leftChars="0" w:left="0"/>
        <w:jc w:val="both"/>
        <w:rPr>
          <w:rFonts w:ascii="Times New Roman" w:hAnsi="Times New Roman"/>
        </w:rPr>
      </w:pPr>
      <w:r w:rsidRPr="00EA4B86">
        <w:rPr>
          <w:rFonts w:ascii="Times New Roman" w:hAnsi="Times New Roman"/>
        </w:rPr>
        <w:t>For Mode 2, f</w:t>
      </w:r>
      <w:r w:rsidR="004B6673" w:rsidRPr="00EA4B86">
        <w:rPr>
          <w:rFonts w:ascii="Times New Roman" w:hAnsi="Times New Roman"/>
        </w:rPr>
        <w:t>or 4 ports, max number of bits to indicate TPMI(s) which can deliver UL full power:</w:t>
      </w:r>
    </w:p>
    <w:p w:rsidR="004B6673" w:rsidRPr="00EA4B86" w:rsidRDefault="004B6673" w:rsidP="004B6673">
      <w:pPr>
        <w:pStyle w:val="a5"/>
        <w:widowControl w:val="0"/>
        <w:numPr>
          <w:ilvl w:val="1"/>
          <w:numId w:val="3"/>
        </w:numPr>
        <w:ind w:leftChars="0"/>
        <w:jc w:val="both"/>
        <w:rPr>
          <w:rFonts w:ascii="Times New Roman" w:hAnsi="Times New Roman"/>
        </w:rPr>
      </w:pPr>
      <w:r w:rsidRPr="00EA4B86">
        <w:rPr>
          <w:rFonts w:ascii="Times New Roman" w:hAnsi="Times New Roman"/>
        </w:rPr>
        <w:t xml:space="preserve">Alt 1: </w:t>
      </w:r>
      <w:r w:rsidR="00716936" w:rsidRPr="00EA4B86">
        <w:rPr>
          <w:rFonts w:ascii="Times New Roman" w:hAnsi="Times New Roman"/>
        </w:rPr>
        <w:t>bitmap based scheme</w:t>
      </w:r>
      <w:r w:rsidR="00AE76C9" w:rsidRPr="00EA4B86">
        <w:rPr>
          <w:rFonts w:ascii="Times New Roman" w:hAnsi="Times New Roman"/>
        </w:rPr>
        <w:t xml:space="preserve">, max </w:t>
      </w:r>
      <w:r w:rsidR="001A3B15" w:rsidRPr="00EA4B86">
        <w:rPr>
          <w:rFonts w:ascii="Times New Roman" w:hAnsi="Times New Roman"/>
        </w:rPr>
        <w:t xml:space="preserve">10 or </w:t>
      </w:r>
      <w:r w:rsidR="00AE76C9" w:rsidRPr="00EA4B86">
        <w:rPr>
          <w:rFonts w:ascii="Times New Roman" w:hAnsi="Times New Roman"/>
        </w:rPr>
        <w:t>11 bits</w:t>
      </w:r>
    </w:p>
    <w:p w:rsidR="00D639C1" w:rsidRPr="00EA4B86" w:rsidRDefault="00D639C1" w:rsidP="00812172">
      <w:pPr>
        <w:ind w:left="420"/>
        <w:rPr>
          <w:rFonts w:ascii="Times New Roman" w:hAnsi="Times New Roman" w:cs="Times New Roman"/>
        </w:rPr>
      </w:pPr>
      <w:r w:rsidRPr="00EA4B86">
        <w:rPr>
          <w:rFonts w:ascii="Times New Roman" w:hAnsi="Times New Roman" w:cs="Times New Roman"/>
        </w:rPr>
        <w:t xml:space="preserve">Support: </w:t>
      </w:r>
      <w:r w:rsidR="00EA4B86">
        <w:rPr>
          <w:rFonts w:ascii="Times New Roman" w:hAnsi="Times New Roman" w:cs="Times New Roman"/>
        </w:rPr>
        <w:t>Futu</w:t>
      </w:r>
      <w:r w:rsidR="003C1630" w:rsidRPr="00EA4B86">
        <w:rPr>
          <w:rFonts w:ascii="Times New Roman" w:hAnsi="Times New Roman" w:cs="Times New Roman"/>
        </w:rPr>
        <w:t xml:space="preserve">rewei, Huawei/HiSi, Apple, ZTE/Sanechips. OPPO, DOCOMO, LGE </w:t>
      </w:r>
    </w:p>
    <w:p w:rsidR="00812172" w:rsidRPr="00EA4B86" w:rsidRDefault="00D639C1" w:rsidP="00812172">
      <w:pPr>
        <w:ind w:left="420"/>
        <w:rPr>
          <w:rFonts w:ascii="Times New Roman" w:hAnsi="Times New Roman" w:cs="Times New Roman"/>
        </w:rPr>
      </w:pPr>
      <w:r w:rsidRPr="00EA4B86">
        <w:rPr>
          <w:rFonts w:ascii="Times New Roman" w:hAnsi="Times New Roman" w:cs="Times New Roman"/>
        </w:rPr>
        <w:t>C</w:t>
      </w:r>
      <w:r w:rsidR="00812172" w:rsidRPr="00EA4B86">
        <w:rPr>
          <w:rFonts w:ascii="Times New Roman" w:hAnsi="Times New Roman" w:cs="Times New Roman"/>
        </w:rPr>
        <w:t xml:space="preserve">oncern: </w:t>
      </w:r>
      <w:r w:rsidR="00D35B4D" w:rsidRPr="00EA4B86">
        <w:rPr>
          <w:rFonts w:ascii="Times New Roman" w:hAnsi="Times New Roman" w:cs="Times New Roman"/>
        </w:rPr>
        <w:t xml:space="preserve">Samsung, Intel, CATT, IDC, QC, CMCC Nokia/NSB, </w:t>
      </w:r>
      <w:r w:rsidRPr="00EA4B86">
        <w:rPr>
          <w:rFonts w:ascii="Times New Roman" w:hAnsi="Times New Roman" w:cs="Times New Roman"/>
        </w:rPr>
        <w:t>Ericsson (9)</w:t>
      </w:r>
    </w:p>
    <w:p w:rsidR="004B6673" w:rsidRPr="00EA4B86" w:rsidRDefault="004B6673" w:rsidP="004B6673">
      <w:pPr>
        <w:pStyle w:val="a5"/>
        <w:widowControl w:val="0"/>
        <w:numPr>
          <w:ilvl w:val="1"/>
          <w:numId w:val="3"/>
        </w:numPr>
        <w:ind w:leftChars="0"/>
        <w:jc w:val="both"/>
        <w:rPr>
          <w:rFonts w:ascii="Times New Roman" w:hAnsi="Times New Roman"/>
        </w:rPr>
      </w:pPr>
      <w:r w:rsidRPr="00EA4B86">
        <w:rPr>
          <w:rFonts w:ascii="Times New Roman" w:hAnsi="Times New Roman"/>
        </w:rPr>
        <w:t xml:space="preserve">Alt 2: </w:t>
      </w:r>
      <w:r w:rsidR="00716936" w:rsidRPr="00EA4B86">
        <w:rPr>
          <w:rFonts w:ascii="Times New Roman" w:hAnsi="Times New Roman"/>
        </w:rPr>
        <w:t xml:space="preserve">based on size of SRS resource, bitmap based </w:t>
      </w:r>
      <w:r w:rsidR="001A3B15" w:rsidRPr="00EA4B86">
        <w:rPr>
          <w:rFonts w:ascii="Times New Roman" w:hAnsi="Times New Roman"/>
        </w:rPr>
        <w:t>, max 4 bit</w:t>
      </w:r>
    </w:p>
    <w:p w:rsidR="003C1630" w:rsidRPr="00EA4B86" w:rsidRDefault="003C1630" w:rsidP="00D35B4D">
      <w:pPr>
        <w:ind w:left="420"/>
        <w:rPr>
          <w:rFonts w:ascii="Times New Roman" w:hAnsi="Times New Roman" w:cs="Times New Roman"/>
        </w:rPr>
      </w:pPr>
      <w:r w:rsidRPr="00EA4B86">
        <w:rPr>
          <w:rFonts w:ascii="Times New Roman" w:hAnsi="Times New Roman" w:cs="Times New Roman"/>
        </w:rPr>
        <w:t xml:space="preserve">Support: </w:t>
      </w:r>
      <w:r w:rsidR="00036553" w:rsidRPr="00EA4B86">
        <w:rPr>
          <w:rFonts w:ascii="Times New Roman" w:hAnsi="Times New Roman" w:cs="Times New Roman"/>
        </w:rPr>
        <w:t>IDC, Nokia/NSB</w:t>
      </w:r>
    </w:p>
    <w:p w:rsidR="00D35B4D" w:rsidRPr="00EA4B86" w:rsidRDefault="00D35B4D" w:rsidP="00D35B4D">
      <w:pPr>
        <w:ind w:left="420"/>
        <w:rPr>
          <w:rFonts w:ascii="Times New Roman" w:hAnsi="Times New Roman" w:cs="Times New Roman"/>
        </w:rPr>
      </w:pPr>
      <w:r w:rsidRPr="00EA4B86">
        <w:rPr>
          <w:rFonts w:ascii="Times New Roman" w:hAnsi="Times New Roman" w:cs="Times New Roman"/>
        </w:rPr>
        <w:t>Concern: ZTE/Sanechips, Futurewei, DOCOMO, Apple, LGE</w:t>
      </w:r>
      <w:r w:rsidR="00D639C1" w:rsidRPr="00EA4B86">
        <w:rPr>
          <w:rFonts w:ascii="Times New Roman" w:hAnsi="Times New Roman" w:cs="Times New Roman"/>
        </w:rPr>
        <w:t>, Huawei/HiSi (8)</w:t>
      </w:r>
    </w:p>
    <w:p w:rsidR="001A3B15" w:rsidRPr="00EA4B86" w:rsidRDefault="001A3B15" w:rsidP="004B6673">
      <w:pPr>
        <w:pStyle w:val="a5"/>
        <w:widowControl w:val="0"/>
        <w:numPr>
          <w:ilvl w:val="1"/>
          <w:numId w:val="3"/>
        </w:numPr>
        <w:ind w:leftChars="0"/>
        <w:jc w:val="both"/>
        <w:rPr>
          <w:rFonts w:ascii="Times New Roman" w:hAnsi="Times New Roman"/>
        </w:rPr>
      </w:pPr>
      <w:r w:rsidRPr="00EA4B86">
        <w:rPr>
          <w:rFonts w:ascii="Times New Roman" w:hAnsi="Times New Roman"/>
        </w:rPr>
        <w:t>Alt2a: based on number non-zero elements of TPMI precoders, 4 bits</w:t>
      </w:r>
      <w:r w:rsidR="00812172" w:rsidRPr="00EA4B86">
        <w:rPr>
          <w:rFonts w:ascii="Times New Roman" w:hAnsi="Times New Roman"/>
        </w:rPr>
        <w:t xml:space="preserve"> bitmap</w:t>
      </w:r>
    </w:p>
    <w:p w:rsidR="00036553" w:rsidRPr="00EA4B86" w:rsidRDefault="00036553" w:rsidP="00D35B4D">
      <w:pPr>
        <w:ind w:left="420"/>
        <w:rPr>
          <w:rFonts w:ascii="Times New Roman" w:hAnsi="Times New Roman" w:cs="Times New Roman"/>
        </w:rPr>
      </w:pPr>
      <w:r w:rsidRPr="00EA4B86">
        <w:rPr>
          <w:rFonts w:ascii="Times New Roman" w:hAnsi="Times New Roman" w:cs="Times New Roman"/>
        </w:rPr>
        <w:t>Support: QC, Nokia/NSB, CMCC, CATT</w:t>
      </w:r>
      <w:r w:rsidR="00E8521B" w:rsidRPr="00EA4B86">
        <w:rPr>
          <w:rFonts w:ascii="Times New Roman" w:hAnsi="Times New Roman" w:cs="Times New Roman"/>
        </w:rPr>
        <w:t>, IDC</w:t>
      </w:r>
    </w:p>
    <w:p w:rsidR="00D35B4D" w:rsidRPr="00EA4B86" w:rsidRDefault="00D35B4D" w:rsidP="00D35B4D">
      <w:pPr>
        <w:ind w:left="420"/>
        <w:rPr>
          <w:rFonts w:ascii="Times New Roman" w:hAnsi="Times New Roman" w:cs="Times New Roman"/>
        </w:rPr>
      </w:pPr>
      <w:r w:rsidRPr="00EA4B86">
        <w:rPr>
          <w:rFonts w:ascii="Times New Roman" w:hAnsi="Times New Roman" w:cs="Times New Roman"/>
        </w:rPr>
        <w:t>Concern: Apple, ZTE/Sanechips, Futurewei, DOCOMO</w:t>
      </w:r>
      <w:r w:rsidR="00D639C1" w:rsidRPr="00EA4B86">
        <w:rPr>
          <w:rFonts w:ascii="Times New Roman" w:hAnsi="Times New Roman" w:cs="Times New Roman"/>
        </w:rPr>
        <w:t>, Huawei/HiSi (7)</w:t>
      </w:r>
    </w:p>
    <w:p w:rsidR="00716936" w:rsidRPr="00EA4B86" w:rsidRDefault="00716936" w:rsidP="004B6673">
      <w:pPr>
        <w:pStyle w:val="a5"/>
        <w:widowControl w:val="0"/>
        <w:numPr>
          <w:ilvl w:val="1"/>
          <w:numId w:val="3"/>
        </w:numPr>
        <w:ind w:leftChars="0"/>
        <w:jc w:val="both"/>
        <w:rPr>
          <w:rFonts w:ascii="Times New Roman" w:hAnsi="Times New Roman"/>
        </w:rPr>
      </w:pPr>
      <w:r w:rsidRPr="00EA4B86">
        <w:rPr>
          <w:rFonts w:ascii="Times New Roman" w:hAnsi="Times New Roman"/>
        </w:rPr>
        <w:t>Alt3: Only for rank1 TPMI, bitmap based scheme</w:t>
      </w:r>
    </w:p>
    <w:p w:rsidR="00716936" w:rsidRPr="00EA4B86" w:rsidRDefault="00716936" w:rsidP="00716936">
      <w:pPr>
        <w:pStyle w:val="a5"/>
        <w:widowControl w:val="0"/>
        <w:numPr>
          <w:ilvl w:val="2"/>
          <w:numId w:val="3"/>
        </w:numPr>
        <w:ind w:leftChars="0"/>
        <w:jc w:val="both"/>
        <w:rPr>
          <w:rFonts w:ascii="Times New Roman" w:hAnsi="Times New Roman"/>
        </w:rPr>
      </w:pPr>
      <w:r w:rsidRPr="00EA4B86">
        <w:rPr>
          <w:rFonts w:ascii="Times New Roman" w:hAnsi="Times New Roman"/>
        </w:rPr>
        <w:t>For higher rank can be implicitly derive full power TPMI</w:t>
      </w:r>
    </w:p>
    <w:p w:rsidR="001A3B15" w:rsidRPr="00EA4B86" w:rsidRDefault="001A3B15" w:rsidP="00716936">
      <w:pPr>
        <w:pStyle w:val="a5"/>
        <w:widowControl w:val="0"/>
        <w:numPr>
          <w:ilvl w:val="2"/>
          <w:numId w:val="3"/>
        </w:numPr>
        <w:ind w:leftChars="0"/>
        <w:jc w:val="both"/>
        <w:rPr>
          <w:rFonts w:ascii="Times New Roman" w:hAnsi="Times New Roman"/>
        </w:rPr>
      </w:pPr>
      <w:r w:rsidRPr="00EA4B86">
        <w:rPr>
          <w:rFonts w:ascii="Times New Roman" w:hAnsi="Times New Roman"/>
        </w:rPr>
        <w:t>4 bits for non-coherent</w:t>
      </w:r>
      <w:r w:rsidR="00537485" w:rsidRPr="00EA4B86">
        <w:rPr>
          <w:rFonts w:ascii="Times New Roman" w:hAnsi="Times New Roman"/>
        </w:rPr>
        <w:t xml:space="preserve">, in addition rank 2 </w:t>
      </w:r>
      <w:r w:rsidR="00537485" w:rsidRPr="00EA4B86">
        <w:rPr>
          <w:rFonts w:ascii="Times New Roman" w:eastAsiaTheme="minorEastAsia" w:hAnsi="Times New Roman"/>
          <w:lang w:eastAsia="zh-CN"/>
        </w:rPr>
        <w:t>full power Tx TPMIs are also considered</w:t>
      </w:r>
    </w:p>
    <w:p w:rsidR="001A3B15" w:rsidRPr="00EA4B86" w:rsidRDefault="001A3B15" w:rsidP="00716936">
      <w:pPr>
        <w:pStyle w:val="a5"/>
        <w:widowControl w:val="0"/>
        <w:numPr>
          <w:ilvl w:val="2"/>
          <w:numId w:val="3"/>
        </w:numPr>
        <w:ind w:leftChars="0"/>
        <w:jc w:val="both"/>
        <w:rPr>
          <w:rFonts w:ascii="Times New Roman" w:hAnsi="Times New Roman"/>
        </w:rPr>
      </w:pPr>
      <w:r w:rsidRPr="00EA4B86">
        <w:rPr>
          <w:rFonts w:ascii="Times New Roman" w:eastAsiaTheme="minorEastAsia" w:hAnsi="Times New Roman"/>
          <w:lang w:eastAsia="zh-CN"/>
        </w:rPr>
        <w:t>6 bits for partial-coherent</w:t>
      </w:r>
      <w:r w:rsidR="00537485" w:rsidRPr="00EA4B86">
        <w:rPr>
          <w:rFonts w:ascii="Times New Roman" w:eastAsiaTheme="minorEastAsia" w:hAnsi="Times New Roman"/>
          <w:lang w:eastAsia="zh-CN"/>
        </w:rPr>
        <w:t xml:space="preserve">, based only on rank 1 full power Tx TPMI </w:t>
      </w:r>
    </w:p>
    <w:p w:rsidR="00036553" w:rsidRPr="00EA4B86" w:rsidRDefault="00D639C1" w:rsidP="00D639C1">
      <w:pPr>
        <w:rPr>
          <w:rFonts w:ascii="Times New Roman" w:hAnsi="Times New Roman" w:cs="Times New Roman"/>
        </w:rPr>
      </w:pPr>
      <w:r w:rsidRPr="00EA4B86">
        <w:rPr>
          <w:rFonts w:ascii="Times New Roman" w:hAnsi="Times New Roman" w:cs="Times New Roman"/>
        </w:rPr>
        <w:t xml:space="preserve">    </w:t>
      </w:r>
      <w:r w:rsidR="00036553" w:rsidRPr="00EA4B86">
        <w:rPr>
          <w:rFonts w:ascii="Times New Roman" w:hAnsi="Times New Roman" w:cs="Times New Roman"/>
        </w:rPr>
        <w:t xml:space="preserve">Support: Samsung, CATT, LGE, </w:t>
      </w:r>
    </w:p>
    <w:p w:rsidR="00D639C1" w:rsidRPr="00EA4B86" w:rsidRDefault="00D639C1" w:rsidP="00036553">
      <w:pPr>
        <w:ind w:firstLine="420"/>
        <w:rPr>
          <w:rFonts w:ascii="Times New Roman" w:hAnsi="Times New Roman" w:cs="Times New Roman"/>
        </w:rPr>
      </w:pPr>
      <w:r w:rsidRPr="00EA4B86">
        <w:rPr>
          <w:rFonts w:ascii="Times New Roman" w:hAnsi="Times New Roman" w:cs="Times New Roman"/>
        </w:rPr>
        <w:t>Concern: Apple, ZTE/Sanechips, Futurewei, DOCOMO, Huawei/HiSi (7)</w:t>
      </w:r>
    </w:p>
    <w:p w:rsidR="00AE76C9" w:rsidRPr="00EA4B86" w:rsidRDefault="00AE76C9" w:rsidP="00AE76C9">
      <w:pPr>
        <w:pStyle w:val="a5"/>
        <w:widowControl w:val="0"/>
        <w:numPr>
          <w:ilvl w:val="1"/>
          <w:numId w:val="3"/>
        </w:numPr>
        <w:ind w:leftChars="0"/>
        <w:jc w:val="both"/>
        <w:rPr>
          <w:rFonts w:ascii="Times New Roman" w:hAnsi="Times New Roman"/>
        </w:rPr>
      </w:pPr>
      <w:r w:rsidRPr="00EA4B86">
        <w:rPr>
          <w:rFonts w:ascii="Times New Roman" w:hAnsi="Times New Roman"/>
        </w:rPr>
        <w:t xml:space="preserve">Alt4: based on TPMI combination per rank, </w:t>
      </w:r>
    </w:p>
    <w:p w:rsidR="001A3B15" w:rsidRPr="00EA4B86" w:rsidRDefault="00036553" w:rsidP="001A3B15">
      <w:pPr>
        <w:pStyle w:val="a5"/>
        <w:widowControl w:val="0"/>
        <w:numPr>
          <w:ilvl w:val="2"/>
          <w:numId w:val="3"/>
        </w:numPr>
        <w:ind w:leftChars="0"/>
        <w:jc w:val="both"/>
        <w:rPr>
          <w:rFonts w:ascii="Times New Roman" w:hAnsi="Times New Roman"/>
        </w:rPr>
      </w:pPr>
      <w:r w:rsidRPr="00EA4B86">
        <w:rPr>
          <w:rFonts w:ascii="Times New Roman" w:hAnsi="Times New Roman"/>
        </w:rPr>
        <w:lastRenderedPageBreak/>
        <w:t xml:space="preserve">2 or </w:t>
      </w:r>
      <w:r w:rsidR="001A3B15" w:rsidRPr="00EA4B86">
        <w:rPr>
          <w:rFonts w:ascii="Times New Roman" w:hAnsi="Times New Roman"/>
        </w:rPr>
        <w:t>3 or 6 bits for non-coherent</w:t>
      </w:r>
    </w:p>
    <w:p w:rsidR="001A3B15" w:rsidRPr="00EA4B86" w:rsidRDefault="001A3B15" w:rsidP="001A3B15">
      <w:pPr>
        <w:pStyle w:val="a5"/>
        <w:widowControl w:val="0"/>
        <w:numPr>
          <w:ilvl w:val="2"/>
          <w:numId w:val="3"/>
        </w:numPr>
        <w:ind w:leftChars="0"/>
        <w:jc w:val="both"/>
        <w:rPr>
          <w:rFonts w:ascii="Times New Roman" w:hAnsi="Times New Roman"/>
        </w:rPr>
      </w:pPr>
      <w:r w:rsidRPr="00EA4B86">
        <w:rPr>
          <w:rFonts w:ascii="Times New Roman" w:eastAsiaTheme="minorEastAsia" w:hAnsi="Times New Roman"/>
          <w:lang w:eastAsia="zh-CN"/>
        </w:rPr>
        <w:t>4 bits for partial-coherent</w:t>
      </w:r>
    </w:p>
    <w:p w:rsidR="00036553" w:rsidRPr="00EA4B86" w:rsidRDefault="00036553" w:rsidP="00036553">
      <w:pPr>
        <w:ind w:left="420"/>
        <w:rPr>
          <w:rFonts w:ascii="Times New Roman" w:hAnsi="Times New Roman" w:cs="Times New Roman"/>
        </w:rPr>
      </w:pPr>
      <w:r w:rsidRPr="00EA4B86">
        <w:rPr>
          <w:rFonts w:ascii="Times New Roman" w:hAnsi="Times New Roman" w:cs="Times New Roman"/>
        </w:rPr>
        <w:t>Support:</w:t>
      </w:r>
      <w:r w:rsidR="00D639C1" w:rsidRPr="00EA4B86">
        <w:rPr>
          <w:rFonts w:ascii="Times New Roman" w:hAnsi="Times New Roman" w:cs="Times New Roman"/>
        </w:rPr>
        <w:t xml:space="preserve"> </w:t>
      </w:r>
      <w:r w:rsidRPr="00EA4B86">
        <w:rPr>
          <w:rFonts w:ascii="Times New Roman" w:hAnsi="Times New Roman" w:cs="Times New Roman"/>
        </w:rPr>
        <w:t>Intel, CMCC, Ericsson, Nokia/NSB</w:t>
      </w:r>
      <w:r w:rsidR="007376C3">
        <w:rPr>
          <w:rFonts w:ascii="Times New Roman" w:hAnsi="Times New Roman" w:cs="Times New Roman"/>
        </w:rPr>
        <w:t>, IDC</w:t>
      </w:r>
      <w:r w:rsidR="00D639C1" w:rsidRPr="00EA4B86">
        <w:rPr>
          <w:rFonts w:ascii="Times New Roman" w:hAnsi="Times New Roman" w:cs="Times New Roman"/>
        </w:rPr>
        <w:t xml:space="preserve"> </w:t>
      </w:r>
    </w:p>
    <w:p w:rsidR="00D639C1" w:rsidRPr="00EA4B86" w:rsidRDefault="00D639C1" w:rsidP="00036553">
      <w:pPr>
        <w:ind w:firstLine="420"/>
        <w:rPr>
          <w:rFonts w:ascii="Times New Roman" w:hAnsi="Times New Roman" w:cs="Times New Roman"/>
        </w:rPr>
      </w:pPr>
      <w:r w:rsidRPr="00EA4B86">
        <w:rPr>
          <w:rFonts w:ascii="Times New Roman" w:hAnsi="Times New Roman" w:cs="Times New Roman"/>
        </w:rPr>
        <w:t>Concern: Apple, ZTE/Sanechips, CATT, DOCOMO, LGE, QC, Huawei/HiSi (9)</w:t>
      </w:r>
    </w:p>
    <w:p w:rsidR="004B6673" w:rsidRDefault="004B6673" w:rsidP="004B6673">
      <w:pPr>
        <w:rPr>
          <w:lang w:eastAsia="x-none"/>
        </w:rPr>
      </w:pPr>
    </w:p>
    <w:p w:rsidR="00716936" w:rsidRDefault="00716936" w:rsidP="004B6673">
      <w:pPr>
        <w:rPr>
          <w:lang w:eastAsia="x-none"/>
        </w:rPr>
      </w:pPr>
    </w:p>
    <w:p w:rsidR="00716936" w:rsidRDefault="00716936" w:rsidP="004B6673">
      <w:pPr>
        <w:rPr>
          <w:lang w:eastAsia="x-none"/>
        </w:rPr>
      </w:pPr>
    </w:p>
    <w:p w:rsidR="004B6673" w:rsidRPr="00E4066C" w:rsidRDefault="004B6673" w:rsidP="004B6673">
      <w:pPr>
        <w:rPr>
          <w:sz w:val="22"/>
          <w:szCs w:val="28"/>
          <w:highlight w:val="yellow"/>
          <w:lang w:eastAsia="x-none"/>
        </w:rPr>
      </w:pPr>
      <w:r w:rsidRPr="00E4066C">
        <w:rPr>
          <w:sz w:val="22"/>
          <w:szCs w:val="28"/>
          <w:highlight w:val="yellow"/>
          <w:lang w:eastAsia="x-none"/>
        </w:rPr>
        <w:t>Possible Agreement</w:t>
      </w:r>
    </w:p>
    <w:p w:rsidR="004B6673" w:rsidRPr="00E4066C" w:rsidRDefault="004B6673" w:rsidP="004B6673">
      <w:pPr>
        <w:pStyle w:val="a4"/>
        <w:rPr>
          <w:rFonts w:eastAsia="宋体"/>
          <w:sz w:val="22"/>
          <w:szCs w:val="28"/>
        </w:rPr>
      </w:pPr>
      <w:r w:rsidRPr="00E4066C">
        <w:rPr>
          <w:rFonts w:eastAsia="宋体"/>
          <w:sz w:val="22"/>
          <w:szCs w:val="28"/>
        </w:rPr>
        <w:t>For Mode-2, for the codebook-based UL PUSCH of a UE configured with a 2-port SRS resource and a 4-port SRS resource for full Tx power transmission, if codebookSubset is configured as partialAndNonCoherent,</w:t>
      </w:r>
    </w:p>
    <w:p w:rsidR="004B6673" w:rsidRPr="00E4066C" w:rsidRDefault="004B6673" w:rsidP="004B6673">
      <w:pPr>
        <w:widowControl/>
        <w:numPr>
          <w:ilvl w:val="0"/>
          <w:numId w:val="1"/>
        </w:numPr>
        <w:jc w:val="left"/>
        <w:rPr>
          <w:sz w:val="22"/>
          <w:szCs w:val="28"/>
          <w:lang w:eastAsia="x-none"/>
        </w:rPr>
      </w:pPr>
      <w:r w:rsidRPr="00E4066C">
        <w:rPr>
          <w:rFonts w:eastAsia="宋体"/>
          <w:sz w:val="22"/>
          <w:szCs w:val="28"/>
        </w:rPr>
        <w:t>The DCI indicates a TPMI from the Coherent or nonCoherent subset if the SRI indicates a 2-port SRS resource</w:t>
      </w:r>
    </w:p>
    <w:p w:rsidR="004B6673" w:rsidRPr="00E4066C" w:rsidRDefault="004B6673" w:rsidP="004B6673">
      <w:pPr>
        <w:widowControl/>
        <w:numPr>
          <w:ilvl w:val="1"/>
          <w:numId w:val="1"/>
        </w:numPr>
        <w:jc w:val="left"/>
        <w:rPr>
          <w:sz w:val="22"/>
          <w:szCs w:val="28"/>
          <w:lang w:eastAsia="x-none"/>
        </w:rPr>
      </w:pPr>
      <w:r w:rsidRPr="00E4066C">
        <w:rPr>
          <w:rFonts w:eastAsia="宋体"/>
          <w:sz w:val="22"/>
          <w:szCs w:val="28"/>
        </w:rPr>
        <w:t>Support of Coherent or noncoherent subset depends on UE capability</w:t>
      </w:r>
    </w:p>
    <w:p w:rsidR="004B6673" w:rsidRPr="00E4066C" w:rsidRDefault="004B6673" w:rsidP="004B6673">
      <w:pPr>
        <w:widowControl/>
        <w:numPr>
          <w:ilvl w:val="2"/>
          <w:numId w:val="1"/>
        </w:numPr>
        <w:jc w:val="left"/>
        <w:rPr>
          <w:sz w:val="22"/>
          <w:szCs w:val="28"/>
          <w:lang w:eastAsia="x-none"/>
        </w:rPr>
      </w:pPr>
      <w:r w:rsidRPr="00E4066C">
        <w:rPr>
          <w:rFonts w:eastAsia="宋体"/>
          <w:sz w:val="22"/>
          <w:szCs w:val="28"/>
        </w:rPr>
        <w:t>This capability is supported in UE granularity</w:t>
      </w:r>
    </w:p>
    <w:p w:rsidR="004B6673" w:rsidRDefault="004B6673" w:rsidP="004B6673">
      <w:pPr>
        <w:rPr>
          <w:lang w:eastAsia="x-none"/>
        </w:rPr>
      </w:pPr>
    </w:p>
    <w:p w:rsidR="00E734CB" w:rsidRPr="004B6673" w:rsidRDefault="00E734CB"/>
    <w:sectPr w:rsidR="00E734CB" w:rsidRPr="004B66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676" w:rsidRDefault="008E1676" w:rsidP="008741FE">
      <w:r>
        <w:separator/>
      </w:r>
    </w:p>
  </w:endnote>
  <w:endnote w:type="continuationSeparator" w:id="0">
    <w:p w:rsidR="008E1676" w:rsidRDefault="008E1676" w:rsidP="00874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676" w:rsidRDefault="008E1676" w:rsidP="008741FE">
      <w:r>
        <w:separator/>
      </w:r>
    </w:p>
  </w:footnote>
  <w:footnote w:type="continuationSeparator" w:id="0">
    <w:p w:rsidR="008E1676" w:rsidRDefault="008E1676" w:rsidP="008741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A5A59"/>
    <w:multiLevelType w:val="multilevel"/>
    <w:tmpl w:val="73E4493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353F0D"/>
    <w:multiLevelType w:val="hybridMultilevel"/>
    <w:tmpl w:val="48D8ED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B417F9C"/>
    <w:multiLevelType w:val="multilevel"/>
    <w:tmpl w:val="3B417F9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F18447A"/>
    <w:multiLevelType w:val="hybridMultilevel"/>
    <w:tmpl w:val="2804A662"/>
    <w:lvl w:ilvl="0" w:tplc="00948920"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173A75"/>
    <w:multiLevelType w:val="hybridMultilevel"/>
    <w:tmpl w:val="6B784DBA"/>
    <w:lvl w:ilvl="0" w:tplc="B71C4A3C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3E44936"/>
    <w:multiLevelType w:val="multilevel"/>
    <w:tmpl w:val="73E4493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4CB"/>
    <w:rsid w:val="00036553"/>
    <w:rsid w:val="001A3B15"/>
    <w:rsid w:val="003C1630"/>
    <w:rsid w:val="004B0A27"/>
    <w:rsid w:val="004B6673"/>
    <w:rsid w:val="00537485"/>
    <w:rsid w:val="005B7718"/>
    <w:rsid w:val="00716936"/>
    <w:rsid w:val="007376C3"/>
    <w:rsid w:val="00812172"/>
    <w:rsid w:val="008741FE"/>
    <w:rsid w:val="008E1676"/>
    <w:rsid w:val="00AE76C9"/>
    <w:rsid w:val="00C81BCF"/>
    <w:rsid w:val="00D35B4D"/>
    <w:rsid w:val="00D639C1"/>
    <w:rsid w:val="00DB4D95"/>
    <w:rsid w:val="00E734CB"/>
    <w:rsid w:val="00E8521B"/>
    <w:rsid w:val="00EA4B86"/>
    <w:rsid w:val="00F20338"/>
    <w:rsid w:val="00F4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5B8F5A1-8FF9-4418-A668-EB60E894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qFormat/>
    <w:rsid w:val="00E734CB"/>
    <w:pPr>
      <w:widowControl/>
      <w:tabs>
        <w:tab w:val="center" w:pos="4536"/>
        <w:tab w:val="right" w:pos="9072"/>
      </w:tabs>
      <w:jc w:val="left"/>
    </w:pPr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character" w:customStyle="1" w:styleId="Char">
    <w:name w:val="页眉 Char"/>
    <w:basedOn w:val="a0"/>
    <w:link w:val="a3"/>
    <w:uiPriority w:val="99"/>
    <w:qFormat/>
    <w:rsid w:val="00E734CB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paragraph" w:styleId="a4">
    <w:name w:val="Body Text"/>
    <w:aliases w:val="bt"/>
    <w:basedOn w:val="a"/>
    <w:link w:val="Char0"/>
    <w:rsid w:val="004B6673"/>
    <w:pPr>
      <w:widowControl/>
      <w:spacing w:after="120"/>
    </w:pPr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Char0">
    <w:name w:val="正文文本 Char"/>
    <w:aliases w:val="bt Char"/>
    <w:basedOn w:val="a0"/>
    <w:link w:val="a4"/>
    <w:rsid w:val="004B6673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5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 단락,목록단락,列表段落11,リスト段落"/>
    <w:basedOn w:val="a"/>
    <w:link w:val="Char1"/>
    <w:uiPriority w:val="34"/>
    <w:qFormat/>
    <w:rsid w:val="004B6673"/>
    <w:pPr>
      <w:widowControl/>
      <w:ind w:leftChars="400" w:left="840"/>
      <w:jc w:val="left"/>
    </w:pPr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Char1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5"/>
    <w:uiPriority w:val="34"/>
    <w:qFormat/>
    <w:rsid w:val="004B6673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6">
    <w:name w:val="footer"/>
    <w:basedOn w:val="a"/>
    <w:link w:val="Char2"/>
    <w:uiPriority w:val="99"/>
    <w:unhideWhenUsed/>
    <w:rsid w:val="008741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8741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357</Words>
  <Characters>2040</Characters>
  <Application>Microsoft Office Word</Application>
  <DocSecurity>0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TAMRAKAR RAKESH</dc:creator>
  <cp:keywords/>
  <dc:description/>
  <cp:lastModifiedBy>TAMRAKAR RAKESH</cp:lastModifiedBy>
  <cp:revision>14</cp:revision>
  <dcterms:created xsi:type="dcterms:W3CDTF">2019-11-20T03:09:00Z</dcterms:created>
  <dcterms:modified xsi:type="dcterms:W3CDTF">2019-11-20T17:09:00Z</dcterms:modified>
</cp:coreProperties>
</file>